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55075" w14:textId="77777777" w:rsidR="00DC0819" w:rsidRPr="00DC0819" w:rsidRDefault="004E6A1D" w:rsidP="00DC081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0819">
        <w:rPr>
          <w:rFonts w:ascii="Times New Roman" w:hAnsi="Times New Roman" w:cs="Times New Roman"/>
          <w:b/>
          <w:bCs/>
          <w:sz w:val="32"/>
          <w:szCs w:val="32"/>
        </w:rPr>
        <w:t>Біологія  7 клас</w:t>
      </w:r>
    </w:p>
    <w:p w14:paraId="1A5C8F0B" w14:textId="33AF5BBD" w:rsidR="006B0A31" w:rsidRPr="00DC0819" w:rsidRDefault="004E6A1D">
      <w:pPr>
        <w:rPr>
          <w:rFonts w:ascii="Times New Roman" w:hAnsi="Times New Roman" w:cs="Times New Roman"/>
          <w:sz w:val="28"/>
          <w:szCs w:val="28"/>
        </w:rPr>
      </w:pPr>
      <w:r w:rsidRPr="00DC0819">
        <w:rPr>
          <w:rFonts w:ascii="Times New Roman" w:hAnsi="Times New Roman" w:cs="Times New Roman"/>
          <w:sz w:val="28"/>
          <w:szCs w:val="28"/>
        </w:rPr>
        <w:br/>
      </w:r>
      <w:r w:rsidRPr="00DC0819">
        <w:rPr>
          <w:rFonts w:ascii="Times New Roman" w:hAnsi="Times New Roman" w:cs="Times New Roman"/>
          <w:sz w:val="28"/>
          <w:szCs w:val="28"/>
        </w:rPr>
        <w:br/>
      </w:r>
      <w:r w:rsidRPr="00DC0819">
        <w:rPr>
          <w:rFonts w:ascii="Times New Roman" w:hAnsi="Times New Roman" w:cs="Times New Roman"/>
          <w:sz w:val="28"/>
          <w:szCs w:val="28"/>
        </w:rPr>
        <w:br/>
        <w:t>1. Біорізноманіття планети та  рівні його організації.</w:t>
      </w:r>
      <w:r w:rsidRPr="00DC0819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DC0819">
        <w:rPr>
          <w:rFonts w:ascii="Times New Roman" w:hAnsi="Times New Roman" w:cs="Times New Roman"/>
          <w:sz w:val="28"/>
          <w:szCs w:val="28"/>
        </w:rPr>
        <w:br/>
        <w:t>2.</w:t>
      </w:r>
      <w:r w:rsidR="00715794">
        <w:rPr>
          <w:rFonts w:ascii="Times New Roman" w:hAnsi="Times New Roman" w:cs="Times New Roman"/>
          <w:sz w:val="28"/>
          <w:szCs w:val="28"/>
        </w:rPr>
        <w:t xml:space="preserve"> </w:t>
      </w:r>
      <w:r w:rsidRPr="00DC0819">
        <w:rPr>
          <w:rFonts w:ascii="Times New Roman" w:hAnsi="Times New Roman" w:cs="Times New Roman"/>
          <w:sz w:val="28"/>
          <w:szCs w:val="28"/>
        </w:rPr>
        <w:t>Які особливості будови клітин евкаріотів?</w:t>
      </w:r>
      <w:r w:rsidRPr="00DC0819">
        <w:rPr>
          <w:rFonts w:ascii="Times New Roman" w:hAnsi="Times New Roman" w:cs="Times New Roman"/>
          <w:sz w:val="28"/>
          <w:szCs w:val="28"/>
        </w:rPr>
        <w:br/>
      </w:r>
      <w:r w:rsidRPr="00DC0819">
        <w:rPr>
          <w:rFonts w:ascii="Times New Roman" w:hAnsi="Times New Roman" w:cs="Times New Roman"/>
          <w:sz w:val="28"/>
          <w:szCs w:val="28"/>
        </w:rPr>
        <w:br/>
        <w:t>3.  Типи пластид у  клітинах рослин</w:t>
      </w:r>
      <w:r w:rsidR="00AC7B4B" w:rsidRPr="00DC0819">
        <w:rPr>
          <w:rFonts w:ascii="Times New Roman" w:hAnsi="Times New Roman" w:cs="Times New Roman"/>
          <w:sz w:val="28"/>
          <w:szCs w:val="28"/>
        </w:rPr>
        <w:t>.</w:t>
      </w:r>
      <w:r w:rsidR="00AC7B4B" w:rsidRPr="00DC0819">
        <w:rPr>
          <w:rFonts w:ascii="Times New Roman" w:hAnsi="Times New Roman" w:cs="Times New Roman"/>
          <w:sz w:val="28"/>
          <w:szCs w:val="28"/>
        </w:rPr>
        <w:br/>
      </w:r>
      <w:r w:rsidR="00AC7B4B" w:rsidRPr="00DC0819">
        <w:rPr>
          <w:rFonts w:ascii="Times New Roman" w:hAnsi="Times New Roman" w:cs="Times New Roman"/>
          <w:sz w:val="28"/>
          <w:szCs w:val="28"/>
        </w:rPr>
        <w:br/>
        <w:t>4.  Які відомі групи прокаріотів?</w:t>
      </w:r>
      <w:r w:rsidR="00AC7B4B" w:rsidRPr="00DC0819">
        <w:rPr>
          <w:rFonts w:ascii="Times New Roman" w:hAnsi="Times New Roman" w:cs="Times New Roman"/>
          <w:sz w:val="28"/>
          <w:szCs w:val="28"/>
        </w:rPr>
        <w:br/>
      </w:r>
      <w:r w:rsidR="00AC7B4B" w:rsidRPr="00DC0819">
        <w:rPr>
          <w:rFonts w:ascii="Times New Roman" w:hAnsi="Times New Roman" w:cs="Times New Roman"/>
          <w:sz w:val="28"/>
          <w:szCs w:val="28"/>
        </w:rPr>
        <w:br/>
        <w:t>5.  Яка роль прокаріотів  у житті людини?</w:t>
      </w:r>
      <w:r w:rsidR="00AC7B4B" w:rsidRPr="00DC0819">
        <w:rPr>
          <w:rFonts w:ascii="Times New Roman" w:hAnsi="Times New Roman" w:cs="Times New Roman"/>
          <w:sz w:val="28"/>
          <w:szCs w:val="28"/>
        </w:rPr>
        <w:br/>
      </w:r>
      <w:r w:rsidR="00AC7B4B" w:rsidRPr="00DC0819">
        <w:rPr>
          <w:rFonts w:ascii="Times New Roman" w:hAnsi="Times New Roman" w:cs="Times New Roman"/>
          <w:sz w:val="28"/>
          <w:szCs w:val="28"/>
        </w:rPr>
        <w:br/>
        <w:t>6.  Типи живлення організмів?</w:t>
      </w:r>
      <w:r w:rsidR="00AC7B4B" w:rsidRPr="00DC0819">
        <w:rPr>
          <w:rFonts w:ascii="Times New Roman" w:hAnsi="Times New Roman" w:cs="Times New Roman"/>
          <w:sz w:val="28"/>
          <w:szCs w:val="28"/>
        </w:rPr>
        <w:br/>
      </w:r>
      <w:r w:rsidR="00AC7B4B" w:rsidRPr="00DC0819">
        <w:rPr>
          <w:rFonts w:ascii="Times New Roman" w:hAnsi="Times New Roman" w:cs="Times New Roman"/>
          <w:sz w:val="28"/>
          <w:szCs w:val="28"/>
        </w:rPr>
        <w:br/>
        <w:t>7</w:t>
      </w:r>
      <w:r w:rsidR="00715794">
        <w:rPr>
          <w:rFonts w:ascii="Times New Roman" w:hAnsi="Times New Roman" w:cs="Times New Roman"/>
          <w:sz w:val="28"/>
          <w:szCs w:val="28"/>
        </w:rPr>
        <w:t>.</w:t>
      </w:r>
      <w:r w:rsidR="00AC7B4B" w:rsidRPr="00DC0819">
        <w:rPr>
          <w:rFonts w:ascii="Times New Roman" w:hAnsi="Times New Roman" w:cs="Times New Roman"/>
          <w:sz w:val="28"/>
          <w:szCs w:val="28"/>
        </w:rPr>
        <w:t xml:space="preserve">  Навести  приклади співіснування одноклітинних евкаріотів з іншими організмами.</w:t>
      </w:r>
      <w:r w:rsidR="00AC7B4B" w:rsidRPr="00DC0819">
        <w:rPr>
          <w:rFonts w:ascii="Times New Roman" w:hAnsi="Times New Roman" w:cs="Times New Roman"/>
          <w:sz w:val="28"/>
          <w:szCs w:val="28"/>
        </w:rPr>
        <w:br/>
      </w:r>
      <w:r w:rsidR="00AC7B4B" w:rsidRPr="00DC0819">
        <w:rPr>
          <w:rFonts w:ascii="Times New Roman" w:hAnsi="Times New Roman" w:cs="Times New Roman"/>
          <w:sz w:val="28"/>
          <w:szCs w:val="28"/>
        </w:rPr>
        <w:br/>
        <w:t xml:space="preserve">8.  Яка роль </w:t>
      </w:r>
      <w:r w:rsidR="00DC0819" w:rsidRPr="00DC0819">
        <w:rPr>
          <w:rFonts w:ascii="Times New Roman" w:hAnsi="Times New Roman" w:cs="Times New Roman"/>
          <w:sz w:val="28"/>
          <w:szCs w:val="28"/>
        </w:rPr>
        <w:t xml:space="preserve"> водоростей у природних екосистемах?</w:t>
      </w:r>
    </w:p>
    <w:sectPr w:rsidR="006B0A31" w:rsidRPr="00DC08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A1D"/>
    <w:rsid w:val="004E6A1D"/>
    <w:rsid w:val="006B0A31"/>
    <w:rsid w:val="00715794"/>
    <w:rsid w:val="00AC7B4B"/>
    <w:rsid w:val="00DC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5B817"/>
  <w15:chartTrackingRefBased/>
  <w15:docId w15:val="{B1957C91-F7D5-40E3-9354-FCD5ADDF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Олександр</cp:lastModifiedBy>
  <cp:revision>2</cp:revision>
  <dcterms:created xsi:type="dcterms:W3CDTF">2024-10-24T18:11:00Z</dcterms:created>
  <dcterms:modified xsi:type="dcterms:W3CDTF">2024-10-24T19:29:00Z</dcterms:modified>
</cp:coreProperties>
</file>